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7D" w:rsidRDefault="00C93CBC" w:rsidP="00AA197D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  <w:r w:rsidRPr="00C93CBC">
        <w:rPr>
          <w:rFonts w:ascii="Arial" w:eastAsia="Times New Roman" w:hAnsi="Arial" w:cs="Times New Roman"/>
          <w:b/>
          <w:lang w:val="de-DE"/>
        </w:rPr>
        <w:t>KFRTV</w:t>
      </w:r>
      <w:r w:rsidR="00493A21" w:rsidRPr="00AA197D">
        <w:rPr>
          <w:rFonts w:ascii="Arial" w:eastAsia="Times New Roman" w:hAnsi="Arial" w:cs="Times New Roman"/>
          <w:b/>
          <w:lang w:val="de-DE"/>
        </w:rPr>
        <w:t xml:space="preserve"> –</w:t>
      </w:r>
      <w:r w:rsidR="00A94FCC">
        <w:rPr>
          <w:rFonts w:ascii="Arial" w:eastAsia="Times New Roman" w:hAnsi="Arial" w:cs="Times New Roman"/>
          <w:b/>
          <w:lang w:val="de-DE"/>
        </w:rPr>
        <w:t xml:space="preserve"> </w:t>
      </w:r>
      <w:r w:rsidRPr="00C93CBC">
        <w:rPr>
          <w:rFonts w:ascii="Arial" w:eastAsia="Times New Roman" w:hAnsi="Arial" w:cs="Times New Roman"/>
          <w:b/>
          <w:lang w:val="de-DE"/>
        </w:rPr>
        <w:t>TV - Kennfeld</w:t>
      </w:r>
      <w:bookmarkStart w:id="0" w:name="_GoBack"/>
      <w:bookmarkEnd w:id="0"/>
    </w:p>
    <w:p w:rsidR="00AA197D" w:rsidRDefault="00AA197D" w:rsidP="00AA197D">
      <w:pPr>
        <w:spacing w:after="0" w:line="240" w:lineRule="auto"/>
        <w:rPr>
          <w:rFonts w:ascii="Arial" w:eastAsia="Times New Roman" w:hAnsi="Arial" w:cs="Times New Roman"/>
          <w:b/>
          <w:lang w:val="de-DE"/>
        </w:rPr>
      </w:pPr>
    </w:p>
    <w:p w:rsidR="00E3333C" w:rsidRPr="00C54B28" w:rsidRDefault="00784A9D" w:rsidP="00AA197D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r w:rsidRPr="00C93CBC">
        <w:rPr>
          <w:rFonts w:ascii="Arial" w:eastAsia="Times New Roman" w:hAnsi="Arial" w:cs="Times New Roman"/>
          <w:b/>
          <w:lang w:val="de-DE"/>
        </w:rPr>
        <w:t>KFRTV</w:t>
      </w:r>
      <w:r w:rsidR="00D85BE2" w:rsidRPr="00AA197D">
        <w:rPr>
          <w:rFonts w:ascii="Arial" w:eastAsia="Times New Roman" w:hAnsi="Arial" w:cs="Times New Roman"/>
          <w:b/>
          <w:lang w:val="de-DE"/>
        </w:rPr>
        <w:t xml:space="preserve"> </w:t>
      </w:r>
      <w:r w:rsidR="007E68D0" w:rsidRPr="00AA197D">
        <w:rPr>
          <w:rFonts w:ascii="Arial" w:eastAsia="Times New Roman" w:hAnsi="Arial" w:cs="Times New Roman"/>
          <w:b/>
          <w:lang w:val="de-DE"/>
        </w:rPr>
        <w:t>=</w:t>
      </w:r>
      <w:r w:rsidR="00A40662">
        <w:rPr>
          <w:rFonts w:ascii="Arial" w:eastAsia="Times New Roman" w:hAnsi="Arial" w:cs="Times New Roman"/>
          <w:b/>
          <w:lang w:val="de-DE"/>
        </w:rPr>
        <w:t xml:space="preserve"> </w:t>
      </w:r>
      <w:r>
        <w:rPr>
          <w:rFonts w:ascii="Arial" w:eastAsia="Times New Roman" w:hAnsi="Arial" w:cs="Times New Roman"/>
          <w:b/>
          <w:lang w:val="de-DE"/>
        </w:rPr>
        <w:t xml:space="preserve">Delay Time Characteristic Map / </w:t>
      </w:r>
      <w:r w:rsidR="00216E4D">
        <w:rPr>
          <w:rFonts w:ascii="Arial" w:eastAsia="Times New Roman" w:hAnsi="Arial" w:cs="Times New Roman"/>
          <w:b/>
          <w:lang w:val="de-DE"/>
        </w:rPr>
        <w:t>Lambda Control Delay Monitor Time for Lambda Adjust</w:t>
      </w:r>
    </w:p>
    <w:p w:rsidR="00D505F8" w:rsidRDefault="006075E3" w:rsidP="00AA197D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r w:rsidRPr="00876C6B">
        <w:rPr>
          <w:rFonts w:ascii="Arial" w:eastAsia="Times New Roman" w:hAnsi="Arial" w:cs="Times New Roman"/>
          <w:b/>
          <w:lang w:val="en-US"/>
        </w:rPr>
        <w:t xml:space="preserve">X </w:t>
      </w:r>
      <w:r w:rsidR="00357B16" w:rsidRPr="00876C6B">
        <w:rPr>
          <w:rFonts w:ascii="Arial" w:eastAsia="Times New Roman" w:hAnsi="Arial" w:cs="Times New Roman"/>
          <w:b/>
          <w:lang w:val="en-US"/>
        </w:rPr>
        <w:t xml:space="preserve">/ </w:t>
      </w:r>
      <w:r w:rsidR="000A1C39">
        <w:rPr>
          <w:rFonts w:ascii="Arial" w:eastAsia="Times New Roman" w:hAnsi="Arial" w:cs="Times New Roman"/>
          <w:b/>
          <w:lang w:val="en-US"/>
        </w:rPr>
        <w:t xml:space="preserve">Y / </w:t>
      </w:r>
      <w:r w:rsidR="00357B16" w:rsidRPr="00876C6B">
        <w:rPr>
          <w:rFonts w:ascii="Arial" w:eastAsia="Times New Roman" w:hAnsi="Arial" w:cs="Times New Roman"/>
          <w:b/>
          <w:lang w:val="en-US"/>
        </w:rPr>
        <w:t>Z =</w:t>
      </w:r>
      <w:r w:rsidR="00216E4D">
        <w:rPr>
          <w:rFonts w:ascii="Arial" w:eastAsia="Times New Roman" w:hAnsi="Arial" w:cs="Times New Roman"/>
          <w:b/>
          <w:lang w:val="en-US"/>
        </w:rPr>
        <w:t xml:space="preserve"> Load [</w:t>
      </w:r>
      <w:proofErr w:type="spellStart"/>
      <w:r w:rsidR="00216E4D">
        <w:rPr>
          <w:rFonts w:ascii="Arial" w:eastAsia="Times New Roman" w:hAnsi="Arial" w:cs="Times New Roman"/>
          <w:b/>
          <w:lang w:val="en-US"/>
        </w:rPr>
        <w:t>ms</w:t>
      </w:r>
      <w:proofErr w:type="spellEnd"/>
      <w:r w:rsidR="00216E4D">
        <w:rPr>
          <w:rFonts w:ascii="Arial" w:eastAsia="Times New Roman" w:hAnsi="Arial" w:cs="Times New Roman"/>
          <w:b/>
          <w:lang w:val="en-US"/>
        </w:rPr>
        <w:t>/</w:t>
      </w:r>
      <w:proofErr w:type="spellStart"/>
      <w:r w:rsidR="00216E4D">
        <w:rPr>
          <w:rFonts w:ascii="Arial" w:eastAsia="Times New Roman" w:hAnsi="Arial" w:cs="Times New Roman"/>
          <w:b/>
          <w:lang w:val="en-US"/>
        </w:rPr>
        <w:t>Umdr</w:t>
      </w:r>
      <w:proofErr w:type="spellEnd"/>
      <w:r w:rsidR="00216E4D">
        <w:rPr>
          <w:rFonts w:ascii="Arial" w:eastAsia="Times New Roman" w:hAnsi="Arial" w:cs="Times New Roman"/>
          <w:b/>
          <w:lang w:val="en-US"/>
        </w:rPr>
        <w:t>] (</w:t>
      </w:r>
      <w:proofErr w:type="spellStart"/>
      <w:r w:rsidR="00216E4D" w:rsidRPr="00216E4D">
        <w:rPr>
          <w:rFonts w:ascii="Arial" w:eastAsia="Times New Roman" w:hAnsi="Arial" w:cs="Times New Roman"/>
          <w:b/>
          <w:lang w:val="en-US"/>
        </w:rPr>
        <w:t>Quantisierung</w:t>
      </w:r>
      <w:proofErr w:type="spellEnd"/>
      <w:r w:rsidR="00216E4D" w:rsidRPr="00216E4D">
        <w:rPr>
          <w:rFonts w:ascii="Arial" w:eastAsia="Times New Roman" w:hAnsi="Arial" w:cs="Times New Roman"/>
          <w:b/>
          <w:lang w:val="en-US"/>
        </w:rPr>
        <w:t xml:space="preserve"> der </w:t>
      </w:r>
      <w:proofErr w:type="spellStart"/>
      <w:proofErr w:type="gramStart"/>
      <w:r w:rsidR="00216E4D" w:rsidRPr="00216E4D">
        <w:rPr>
          <w:rFonts w:ascii="Arial" w:eastAsia="Times New Roman" w:hAnsi="Arial" w:cs="Times New Roman"/>
          <w:b/>
          <w:lang w:val="en-US"/>
        </w:rPr>
        <w:t>Einspritzzeit</w:t>
      </w:r>
      <w:proofErr w:type="spellEnd"/>
      <w:r w:rsidR="00216E4D">
        <w:rPr>
          <w:rFonts w:ascii="Arial" w:eastAsia="Times New Roman" w:hAnsi="Arial" w:cs="Times New Roman"/>
          <w:b/>
          <w:lang w:val="en-US"/>
        </w:rPr>
        <w:t>[</w:t>
      </w:r>
      <w:proofErr w:type="spellStart"/>
      <w:proofErr w:type="gramEnd"/>
      <w:r w:rsidR="00216E4D">
        <w:rPr>
          <w:rFonts w:ascii="Arial" w:eastAsia="Times New Roman" w:hAnsi="Arial" w:cs="Times New Roman"/>
          <w:b/>
          <w:lang w:val="en-US"/>
        </w:rPr>
        <w:t>ms</w:t>
      </w:r>
      <w:proofErr w:type="spellEnd"/>
      <w:r w:rsidR="00216E4D">
        <w:rPr>
          <w:rFonts w:ascii="Arial" w:eastAsia="Times New Roman" w:hAnsi="Arial" w:cs="Times New Roman"/>
          <w:b/>
          <w:lang w:val="en-US"/>
        </w:rPr>
        <w:t>/</w:t>
      </w:r>
      <w:proofErr w:type="spellStart"/>
      <w:r w:rsidR="00216E4D">
        <w:rPr>
          <w:rFonts w:ascii="Arial" w:eastAsia="Times New Roman" w:hAnsi="Arial" w:cs="Times New Roman"/>
          <w:b/>
          <w:lang w:val="en-US"/>
        </w:rPr>
        <w:t>Umdr</w:t>
      </w:r>
      <w:proofErr w:type="spellEnd"/>
      <w:r w:rsidR="00216E4D">
        <w:rPr>
          <w:rFonts w:ascii="Arial" w:eastAsia="Times New Roman" w:hAnsi="Arial" w:cs="Times New Roman"/>
          <w:b/>
          <w:lang w:val="en-US"/>
        </w:rPr>
        <w:t>]) / RPM / Time [sec] (</w:t>
      </w:r>
      <w:proofErr w:type="spellStart"/>
      <w:r w:rsidR="00216E4D" w:rsidRPr="00216E4D">
        <w:rPr>
          <w:rFonts w:ascii="Arial" w:eastAsia="Times New Roman" w:hAnsi="Arial" w:cs="Times New Roman"/>
          <w:b/>
          <w:lang w:val="en-US"/>
        </w:rPr>
        <w:t>Zeitquantisierung</w:t>
      </w:r>
      <w:proofErr w:type="spellEnd"/>
      <w:r w:rsidR="00216E4D" w:rsidRPr="00216E4D">
        <w:rPr>
          <w:rFonts w:ascii="Arial" w:eastAsia="Times New Roman" w:hAnsi="Arial" w:cs="Times New Roman"/>
          <w:b/>
          <w:lang w:val="en-US"/>
        </w:rPr>
        <w:t xml:space="preserve"> </w:t>
      </w:r>
      <w:proofErr w:type="spellStart"/>
      <w:r w:rsidR="00216E4D" w:rsidRPr="00216E4D">
        <w:rPr>
          <w:rFonts w:ascii="Arial" w:eastAsia="Times New Roman" w:hAnsi="Arial" w:cs="Times New Roman"/>
          <w:b/>
          <w:lang w:val="en-US"/>
        </w:rPr>
        <w:t>mit</w:t>
      </w:r>
      <w:proofErr w:type="spellEnd"/>
      <w:r w:rsidR="00216E4D" w:rsidRPr="00216E4D">
        <w:rPr>
          <w:rFonts w:ascii="Arial" w:eastAsia="Times New Roman" w:hAnsi="Arial" w:cs="Times New Roman"/>
          <w:b/>
          <w:lang w:val="en-US"/>
        </w:rPr>
        <w:t xml:space="preserve"> 10[</w:t>
      </w:r>
      <w:proofErr w:type="spellStart"/>
      <w:r w:rsidR="00216E4D" w:rsidRPr="00216E4D">
        <w:rPr>
          <w:rFonts w:ascii="Arial" w:eastAsia="Times New Roman" w:hAnsi="Arial" w:cs="Times New Roman"/>
          <w:b/>
          <w:lang w:val="en-US"/>
        </w:rPr>
        <w:t>ms</w:t>
      </w:r>
      <w:proofErr w:type="spellEnd"/>
      <w:r w:rsidR="00216E4D" w:rsidRPr="00216E4D">
        <w:rPr>
          <w:rFonts w:ascii="Arial" w:eastAsia="Times New Roman" w:hAnsi="Arial" w:cs="Times New Roman"/>
          <w:b/>
          <w:lang w:val="en-US"/>
        </w:rPr>
        <w:t>], Offset: 80[hex]</w:t>
      </w:r>
      <w:r w:rsidR="00216E4D">
        <w:rPr>
          <w:rFonts w:ascii="Arial" w:eastAsia="Times New Roman" w:hAnsi="Arial" w:cs="Times New Roman"/>
          <w:b/>
          <w:lang w:val="en-US"/>
        </w:rPr>
        <w:t xml:space="preserve"> [sec])</w:t>
      </w:r>
    </w:p>
    <w:p w:rsidR="00216E4D" w:rsidRDefault="00216E4D" w:rsidP="00AA197D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</w:p>
    <w:p w:rsidR="00216E4D" w:rsidRPr="00216E4D" w:rsidRDefault="00216E4D" w:rsidP="00AA197D">
      <w:pPr>
        <w:spacing w:after="0" w:line="240" w:lineRule="auto"/>
        <w:rPr>
          <w:rFonts w:ascii="Arial" w:eastAsia="Times New Roman" w:hAnsi="Arial" w:cs="Times New Roman"/>
          <w:lang w:val="en-US"/>
        </w:rPr>
      </w:pPr>
      <w:r w:rsidRPr="00216E4D">
        <w:rPr>
          <w:rFonts w:ascii="Arial" w:eastAsia="Times New Roman" w:hAnsi="Arial" w:cs="Times New Roman"/>
          <w:lang w:val="en-US"/>
        </w:rPr>
        <w:t>This is the delay pre control map to monitor secondary vs primary lambda sensors for lambda control.</w:t>
      </w:r>
    </w:p>
    <w:sectPr w:rsidR="00216E4D" w:rsidRPr="00216E4D" w:rsidSect="00E505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21"/>
    <w:rsid w:val="00040904"/>
    <w:rsid w:val="00055468"/>
    <w:rsid w:val="000A1C39"/>
    <w:rsid w:val="000A3B81"/>
    <w:rsid w:val="000B148A"/>
    <w:rsid w:val="000C7856"/>
    <w:rsid w:val="00143628"/>
    <w:rsid w:val="00185A6D"/>
    <w:rsid w:val="00216E4D"/>
    <w:rsid w:val="0023481F"/>
    <w:rsid w:val="002A100A"/>
    <w:rsid w:val="00344AD1"/>
    <w:rsid w:val="00357B16"/>
    <w:rsid w:val="00357DA7"/>
    <w:rsid w:val="00375601"/>
    <w:rsid w:val="004065A2"/>
    <w:rsid w:val="00431231"/>
    <w:rsid w:val="004713CA"/>
    <w:rsid w:val="00493A21"/>
    <w:rsid w:val="004B2918"/>
    <w:rsid w:val="004C10C7"/>
    <w:rsid w:val="004C6D86"/>
    <w:rsid w:val="004C7811"/>
    <w:rsid w:val="004F1395"/>
    <w:rsid w:val="005661CD"/>
    <w:rsid w:val="005A0FC3"/>
    <w:rsid w:val="005C6BBC"/>
    <w:rsid w:val="006075E3"/>
    <w:rsid w:val="0062721B"/>
    <w:rsid w:val="00630FBF"/>
    <w:rsid w:val="00656437"/>
    <w:rsid w:val="0068165A"/>
    <w:rsid w:val="00695DF4"/>
    <w:rsid w:val="006D1BE6"/>
    <w:rsid w:val="006D5751"/>
    <w:rsid w:val="006E3A88"/>
    <w:rsid w:val="006E4B5F"/>
    <w:rsid w:val="00717193"/>
    <w:rsid w:val="007820A4"/>
    <w:rsid w:val="00784A9D"/>
    <w:rsid w:val="007E1CE2"/>
    <w:rsid w:val="007E68D0"/>
    <w:rsid w:val="00805273"/>
    <w:rsid w:val="008133AB"/>
    <w:rsid w:val="00843665"/>
    <w:rsid w:val="00876C6B"/>
    <w:rsid w:val="008D6E0F"/>
    <w:rsid w:val="009964E9"/>
    <w:rsid w:val="009A732B"/>
    <w:rsid w:val="009D5FDC"/>
    <w:rsid w:val="009D7B3F"/>
    <w:rsid w:val="00A1448F"/>
    <w:rsid w:val="00A40662"/>
    <w:rsid w:val="00A855AB"/>
    <w:rsid w:val="00A94FCC"/>
    <w:rsid w:val="00AA197D"/>
    <w:rsid w:val="00AF4A19"/>
    <w:rsid w:val="00B172F4"/>
    <w:rsid w:val="00B559CF"/>
    <w:rsid w:val="00B904FE"/>
    <w:rsid w:val="00BA323F"/>
    <w:rsid w:val="00C12D16"/>
    <w:rsid w:val="00C41D63"/>
    <w:rsid w:val="00C54B28"/>
    <w:rsid w:val="00C93CBC"/>
    <w:rsid w:val="00D25DF8"/>
    <w:rsid w:val="00D34F88"/>
    <w:rsid w:val="00D505F8"/>
    <w:rsid w:val="00D721FD"/>
    <w:rsid w:val="00D85BE2"/>
    <w:rsid w:val="00DB17B7"/>
    <w:rsid w:val="00DB368F"/>
    <w:rsid w:val="00DC2857"/>
    <w:rsid w:val="00DD5BEA"/>
    <w:rsid w:val="00E1432F"/>
    <w:rsid w:val="00E3333C"/>
    <w:rsid w:val="00E34585"/>
    <w:rsid w:val="00E505B1"/>
    <w:rsid w:val="00E866E5"/>
    <w:rsid w:val="00E97713"/>
    <w:rsid w:val="00F1570E"/>
    <w:rsid w:val="00F26587"/>
    <w:rsid w:val="00F5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  <w:style w:type="character" w:customStyle="1" w:styleId="shorttext">
    <w:name w:val="short_text"/>
    <w:basedOn w:val="Fuentedeprrafopredeter"/>
    <w:rsid w:val="00717193"/>
  </w:style>
  <w:style w:type="character" w:customStyle="1" w:styleId="hps">
    <w:name w:val="hps"/>
    <w:basedOn w:val="Fuentedeprrafopredeter"/>
    <w:rsid w:val="007171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  <w:style w:type="character" w:customStyle="1" w:styleId="shorttext">
    <w:name w:val="short_text"/>
    <w:basedOn w:val="Fuentedeprrafopredeter"/>
    <w:rsid w:val="00717193"/>
  </w:style>
  <w:style w:type="character" w:customStyle="1" w:styleId="hps">
    <w:name w:val="hps"/>
    <w:basedOn w:val="Fuentedeprrafopredeter"/>
    <w:rsid w:val="00717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Elio</dc:creator>
  <cp:lastModifiedBy>Elio</cp:lastModifiedBy>
  <cp:revision>3</cp:revision>
  <dcterms:created xsi:type="dcterms:W3CDTF">2014-02-28T00:21:00Z</dcterms:created>
  <dcterms:modified xsi:type="dcterms:W3CDTF">2014-02-28T00:33:00Z</dcterms:modified>
</cp:coreProperties>
</file>